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1BC8" w14:textId="6C638115" w:rsidR="002704B9" w:rsidRDefault="002704B9" w:rsidP="002704B9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F02C36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do Umowy</w:t>
      </w:r>
    </w:p>
    <w:p w14:paraId="5DBDB187" w14:textId="77777777" w:rsidR="002704B9" w:rsidRDefault="002704B9" w:rsidP="002704B9">
      <w:pPr>
        <w:ind w:right="-426"/>
        <w:jc w:val="center"/>
        <w:rPr>
          <w:rFonts w:ascii="Arial" w:hAnsi="Arial" w:cs="Arial"/>
          <w:b/>
          <w:bCs/>
          <w:sz w:val="20"/>
          <w:szCs w:val="20"/>
        </w:rPr>
      </w:pPr>
    </w:p>
    <w:p w14:paraId="51507B22" w14:textId="77777777" w:rsidR="002704B9" w:rsidRDefault="002704B9" w:rsidP="002704B9">
      <w:pPr>
        <w:ind w:right="-426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14:paraId="1790A132" w14:textId="77777777" w:rsidR="002704B9" w:rsidRDefault="002704B9" w:rsidP="002704B9">
      <w:pPr>
        <w:ind w:right="-426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E33FFE" w14:textId="2D96C96C" w:rsidR="00EB71D8" w:rsidRDefault="00EB71D8" w:rsidP="00EB71D8">
      <w:pPr>
        <w:ind w:right="-426"/>
        <w:rPr>
          <w:rFonts w:ascii="Arial" w:hAnsi="Arial" w:cs="Arial"/>
          <w:b/>
          <w:bCs/>
          <w:sz w:val="20"/>
          <w:szCs w:val="20"/>
        </w:rPr>
      </w:pPr>
      <w:r w:rsidRPr="00EB71D8">
        <w:rPr>
          <w:rFonts w:ascii="Arial" w:hAnsi="Arial" w:cs="Arial"/>
          <w:b/>
          <w:bCs/>
          <w:sz w:val="20"/>
          <w:szCs w:val="20"/>
        </w:rPr>
        <w:t>CZĘŚĆ</w:t>
      </w:r>
      <w:r w:rsidR="007473D8">
        <w:rPr>
          <w:rFonts w:ascii="Arial" w:hAnsi="Arial" w:cs="Arial"/>
          <w:b/>
          <w:bCs/>
          <w:sz w:val="20"/>
          <w:szCs w:val="20"/>
        </w:rPr>
        <w:t xml:space="preserve"> nr</w:t>
      </w:r>
      <w:r w:rsidRPr="00EB71D8">
        <w:rPr>
          <w:rFonts w:ascii="Arial" w:hAnsi="Arial" w:cs="Arial"/>
          <w:b/>
          <w:bCs/>
          <w:sz w:val="20"/>
          <w:szCs w:val="20"/>
        </w:rPr>
        <w:t xml:space="preserve"> I  -  Kotłownia </w:t>
      </w:r>
      <w:r w:rsidR="00D3391A" w:rsidRPr="00476948">
        <w:rPr>
          <w:rFonts w:ascii="Arial" w:hAnsi="Arial" w:cs="Arial"/>
          <w:b/>
          <w:bCs/>
          <w:sz w:val="20"/>
          <w:szCs w:val="20"/>
        </w:rPr>
        <w:t>technologiczna podgrzewu gazu dla stacji gazowej Biłgoraj.</w:t>
      </w:r>
    </w:p>
    <w:p w14:paraId="2284A67A" w14:textId="77777777" w:rsidR="002704B9" w:rsidRDefault="002704B9" w:rsidP="002704B9">
      <w:pPr>
        <w:ind w:right="-426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4937"/>
        <w:gridCol w:w="596"/>
        <w:gridCol w:w="593"/>
        <w:gridCol w:w="1610"/>
        <w:gridCol w:w="1508"/>
      </w:tblGrid>
      <w:tr w:rsidR="002704B9" w14:paraId="4456CC72" w14:textId="77777777" w:rsidTr="002704B9">
        <w:trPr>
          <w:trHeight w:val="36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55F34958" w14:textId="77777777" w:rsidR="002704B9" w:rsidRDefault="002704B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7151A98E" w14:textId="77777777" w:rsidR="002704B9" w:rsidRDefault="002704B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 produktu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64E29EB3" w14:textId="77777777" w:rsidR="002704B9" w:rsidRDefault="002704B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64EF2B71" w14:textId="77777777" w:rsidR="002704B9" w:rsidRDefault="002704B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J.m.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466275E7" w14:textId="77777777" w:rsidR="002704B9" w:rsidRDefault="002704B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Cena jedn. netto </w:t>
            </w:r>
            <w:r>
              <w:rPr>
                <w:rFonts w:ascii="Arial" w:hAnsi="Arial" w:cs="Arial"/>
                <w:b/>
                <w:bCs/>
                <w:color w:val="000000" w:themeColor="text1"/>
                <w:spacing w:val="-4"/>
                <w:sz w:val="20"/>
                <w:szCs w:val="20"/>
              </w:rPr>
              <w:br/>
              <w:t>[zł]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4A51EF51" w14:textId="77777777" w:rsidR="002704B9" w:rsidRDefault="002704B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Wartość netto [zł]</w:t>
            </w:r>
          </w:p>
        </w:tc>
      </w:tr>
      <w:tr w:rsidR="00620B9E" w14:paraId="5134CBE8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F8F8" w14:textId="77777777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52DD7" w14:textId="0333CDD5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Kocioł o mocy 65 kW, kondensacyjny, </w:t>
            </w: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Tz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Tp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>=70/50 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7297" w14:textId="756C06EB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4CA66" w14:textId="4C525B76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kpl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5FBB" w14:textId="2170A172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5702" w14:textId="637BDA3F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16BCA39D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9CA8" w14:textId="07E271FF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FA130" w14:textId="0E8B929D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Komin stalowy z podwójnym płaszczem  Φ100/150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78535" w14:textId="1B845539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02C5" w14:textId="3EC62A6C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kpl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21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4AD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51161584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C19B" w14:textId="153BEF79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F1340" w14:textId="53564C59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manometr tarczowy 0 ÷ 6 bar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26414" w14:textId="30BBC760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62756" w14:textId="2EDC8DEF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E070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0C7E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0FD8662F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3754" w14:textId="375EB266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6B34" w14:textId="5E3DDE6B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Zawór regulacyjny DN32 kołnierzowy z siłownikiem elektrycznym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93FE" w14:textId="068A8B7C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328A" w14:textId="0C15DB02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CBF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E266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79DB9156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0AA6" w14:textId="46EECACC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631C" w14:textId="3D7F8FBA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Kurek kulowy gwintowany do gazu.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D1D15" w14:textId="055AF20A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1AEC2" w14:textId="2B6E45F0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1355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68F6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6BA04992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86B3" w14:textId="51E6C27C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387F9" w14:textId="407DD909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Kurek kulowy gwintowany do c.o.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43A8B" w14:textId="36FC07BC" w:rsidR="00620B9E" w:rsidRDefault="00620B9E" w:rsidP="002B73F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6AD3B" w14:textId="7DC18C7D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75E5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9447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03C70EDC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67D0" w14:textId="1CBFE8BD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877A" w14:textId="05378569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Pompa c.o. o parametrach Q=4,3m3/h, </w:t>
            </w: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Δh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 = 3,4m,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44955" w14:textId="3E05B322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E1F03" w14:textId="7BB5FCB5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ADD3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BAE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3B12E97B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016" w14:textId="09505E66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89E61" w14:textId="0FACB866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Naczynie </w:t>
            </w: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wzbiorcze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 systemu zamkniętego c.o.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0C687" w14:textId="702AD248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D1A57" w14:textId="35D1FAF5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214C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221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15A654CE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3C58" w14:textId="6B422A52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BE086" w14:textId="53956AEF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Filtr siatkowy do wody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14560" w14:textId="26343C2D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65C5" w14:textId="3CF54CA9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EDA3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7376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3AD78106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BA2" w14:textId="18531670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0E38D" w14:textId="298ABFB8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Automatyczny układ uzupełniania wody z glikolem w obiegu grzewczym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67FEC" w14:textId="4AE9C4E5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6698F" w14:textId="053350DF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7135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EB6D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6BDF3218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A781" w14:textId="301B89E3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00863" w14:textId="1CB24006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Zbiornik wody z glikolem do uzupełnienia obiegu grzewczego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E6FA5" w14:textId="7D4EE4D1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DD0D4" w14:textId="56AD206F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1E3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35F1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1E7C1D09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B0DC" w14:textId="3FAEA654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E8BA" w14:textId="4AC21B90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Detektor stężenia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EE456" w14:textId="13A849F8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A9CFF" w14:textId="3A2A5CBA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AFE4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7BB8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4C439C60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97EC" w14:textId="04F4173E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EE4F" w14:textId="063416CD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Przetwornik temperatury, zakres 0 ÷ 70˚C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521AB" w14:textId="175B780A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97637" w14:textId="2B18C8A3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CE56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6F1D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7B989E21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FDFE" w14:textId="77E080D9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6E16D" w14:textId="70D5E71C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Tuleja termometryczna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2D881" w14:textId="59100B77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8B8C2" w14:textId="5794BC74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D9E4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03D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044DAE0E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5366" w14:textId="1AFD11E1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729D3" w14:textId="000EA162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Moduł sterowniczo-alarmowy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C5F37" w14:textId="4C51EE03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D9978" w14:textId="7E24D8E1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7E4A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B3BA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6230DEDB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0D81" w14:textId="4CDDF2D5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1CD1B" w14:textId="66A13DE0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Studzienka spustowa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643FA" w14:textId="52CFAA3E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A8605" w14:textId="03C2EDA2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2A23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3CA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3CCCD407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0DA3" w14:textId="66D6A2BC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FDA5D" w14:textId="682322E9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Grzejniki: Kotłownia 1,4kW, </w:t>
            </w: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Nawanialnia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 xml:space="preserve"> 0,4 kW, AKP 0,4 kW, z zaworami grzejnikowymi – z regulacją i powrotnym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90BD0" w14:textId="26FF344A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6DEDD" w14:textId="2785C716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95E1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D185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46F16E29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DC00" w14:textId="231BE375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A9C1B" w14:textId="5233666A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Termometr 0-120°C z tuleją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82CF" w14:textId="18ECDF08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E3895" w14:textId="5234E64F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8FDC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BBB2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4AC7D76A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F436" w14:textId="77D6488F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482E0" w14:textId="52744B93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Zawór bezpieczeństwa c.o. DN20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D9B3F" w14:textId="52842F4D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9B1DB" w14:textId="34178234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CAD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A295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1A4FB6A4" w14:textId="77777777" w:rsidTr="00A6341A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DA92" w14:textId="122A4C21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0F472" w14:textId="04EAC795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Zawory spustowe kotła c.o.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9859" w14:textId="3DF74591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76D7D" w14:textId="5234AC7B" w:rsidR="00620B9E" w:rsidRDefault="00620B9E" w:rsidP="002B73F6">
            <w:pPr>
              <w:spacing w:line="276" w:lineRule="auto"/>
              <w:ind w:firstLine="72"/>
              <w:rPr>
                <w:rFonts w:ascii="Arial" w:hAnsi="Arial" w:cs="Arial"/>
                <w:bCs/>
                <w:sz w:val="20"/>
                <w:szCs w:val="20"/>
              </w:rPr>
            </w:pPr>
            <w:r w:rsidRPr="002B73F6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48A1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F167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31C99CD9" w14:textId="77777777" w:rsidTr="002704B9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DF61" w14:textId="36F29493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F4123" w14:textId="4CF07411" w:rsidR="00620B9E" w:rsidRDefault="002B73F6" w:rsidP="002B73F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Wykonanie montażu i pierwszego uruchomienia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2BEB2" w14:textId="7C88D003" w:rsidR="00620B9E" w:rsidRDefault="002B73F6" w:rsidP="002B73F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A8A8E" w14:textId="20FB7A26" w:rsidR="00620B9E" w:rsidRDefault="002B73F6" w:rsidP="002B73F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usł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45E6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A01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0B065497" w14:textId="77777777" w:rsidTr="002704B9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0B6C" w14:textId="4C356972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9F8DE" w14:textId="5F6979C1" w:rsidR="00620B9E" w:rsidRDefault="002B73F6" w:rsidP="002B73F6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Szkolenie pracowników Zamawiającego z obsługi zamontowanych urządzeń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D0CD5" w14:textId="27A0ED91" w:rsidR="00620B9E" w:rsidRDefault="002B73F6" w:rsidP="002B73F6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1F2FD" w14:textId="2895974D" w:rsidR="00620B9E" w:rsidRDefault="002B73F6" w:rsidP="00620B9E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usł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A2CF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C34D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B9E" w14:paraId="3DFCF45B" w14:textId="77777777" w:rsidTr="002704B9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41EE9" w14:textId="77777777" w:rsidR="00620B9E" w:rsidRDefault="00620B9E" w:rsidP="00620B9E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427C8D" w14:textId="77777777" w:rsidR="00620B9E" w:rsidRDefault="00620B9E" w:rsidP="00620B9E">
            <w:pPr>
              <w:spacing w:line="360" w:lineRule="auto"/>
              <w:ind w:firstLine="7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B117FF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F26555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4399" w14:textId="77777777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16A2" w14:textId="0DDA3DC4" w:rsidR="00620B9E" w:rsidRDefault="00620B9E" w:rsidP="00620B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9A543E" w14:textId="77777777" w:rsidR="007B5FA8" w:rsidRDefault="007B5FA8"/>
    <w:p w14:paraId="7EDE7609" w14:textId="5525C9D4" w:rsidR="00EB71D8" w:rsidRPr="00EB71D8" w:rsidRDefault="00EB71D8" w:rsidP="00EB71D8">
      <w:p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EB71D8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CZĘŚĆ </w:t>
      </w:r>
      <w:r w:rsidR="005464BA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nr </w:t>
      </w:r>
      <w:r w:rsidRPr="00EB71D8">
        <w:rPr>
          <w:rFonts w:ascii="Arial" w:eastAsia="Calibri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eastAsia="Calibri" w:hAnsi="Arial" w:cs="Arial"/>
          <w:b/>
          <w:bCs/>
          <w:color w:val="000000"/>
          <w:sz w:val="22"/>
          <w:szCs w:val="22"/>
        </w:rPr>
        <w:t>I</w:t>
      </w:r>
      <w:r w:rsidRPr="00EB71D8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  -  Kotłownia </w:t>
      </w:r>
      <w:r w:rsidR="00D3391A" w:rsidRPr="00826EE2">
        <w:rPr>
          <w:rFonts w:ascii="Arial" w:hAnsi="Arial" w:cs="Arial"/>
          <w:b/>
          <w:bCs/>
          <w:sz w:val="20"/>
          <w:szCs w:val="20"/>
        </w:rPr>
        <w:t xml:space="preserve">technologiczna podgrzewu gazu dla stacji gazowej </w:t>
      </w:r>
      <w:r w:rsidR="00D3391A">
        <w:rPr>
          <w:rFonts w:ascii="Arial" w:hAnsi="Arial" w:cs="Arial"/>
          <w:b/>
          <w:bCs/>
          <w:sz w:val="20"/>
          <w:szCs w:val="20"/>
        </w:rPr>
        <w:t xml:space="preserve">Zwierzyniec. </w:t>
      </w:r>
    </w:p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4937"/>
        <w:gridCol w:w="596"/>
        <w:gridCol w:w="593"/>
        <w:gridCol w:w="1610"/>
        <w:gridCol w:w="1508"/>
      </w:tblGrid>
      <w:tr w:rsidR="00EB71D8" w14:paraId="4E353C3A" w14:textId="77777777" w:rsidTr="009D357B">
        <w:trPr>
          <w:trHeight w:val="36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7A79168F" w14:textId="77777777" w:rsidR="00EB71D8" w:rsidRDefault="00EB71D8" w:rsidP="009D357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12636782" w14:textId="77777777" w:rsidR="00EB71D8" w:rsidRDefault="00EB71D8" w:rsidP="009D357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 produktu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0A86ADF0" w14:textId="77777777" w:rsidR="00EB71D8" w:rsidRDefault="00EB71D8" w:rsidP="009D357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6BCB7D24" w14:textId="77777777" w:rsidR="00EB71D8" w:rsidRDefault="00EB71D8" w:rsidP="009D357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J.m.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788CCDAE" w14:textId="77777777" w:rsidR="00EB71D8" w:rsidRDefault="00EB71D8" w:rsidP="009D357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Cena jedn. netto </w:t>
            </w:r>
            <w:r>
              <w:rPr>
                <w:rFonts w:ascii="Arial" w:hAnsi="Arial" w:cs="Arial"/>
                <w:b/>
                <w:bCs/>
                <w:color w:val="000000" w:themeColor="text1"/>
                <w:spacing w:val="-4"/>
                <w:sz w:val="20"/>
                <w:szCs w:val="20"/>
              </w:rPr>
              <w:br/>
              <w:t>[zł]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4CBB72F0" w14:textId="77777777" w:rsidR="00EB71D8" w:rsidRDefault="00EB71D8" w:rsidP="009D357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Wartość netto [zł]</w:t>
            </w:r>
          </w:p>
        </w:tc>
      </w:tr>
      <w:tr w:rsidR="00EB71D8" w14:paraId="0BA0D41F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4B25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3AEA0" w14:textId="40621887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Kocioł o mocy 40 kW, kondensacyjny, </w:t>
            </w: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Tz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Tp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>=70/50 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EDE0F" w14:textId="3EBCD939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9A630" w14:textId="352636ED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kpl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56E1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CE9B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2CF148EA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6B80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6EDDA" w14:textId="65776BF6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Komin stalowy z podwójnym płaszczem  Φ100/150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F7F0D" w14:textId="07AB79F2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9F66B" w14:textId="269A7D96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kpl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3D31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3DDF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2716AF7A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F5A1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9E9F2" w14:textId="541F0D05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manometr tarczowy 0 ÷ 6 bar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531" w14:textId="1EBE549A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3EF32" w14:textId="1F1C463B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1533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1CAB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1FF2FE21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AFC4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1C0E1" w14:textId="2BD2CF25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Zawór regulacyjny DN32 kołnierzowy z siłownikiem elektrycznym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146F1" w14:textId="2655A843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B3ECD" w14:textId="064BF4F9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219A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F6B3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214436FD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E4E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DA9C5" w14:textId="7A5D8471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Kurek kulowy gwintowany do gazu.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69F78" w14:textId="7D432989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07B36" w14:textId="72E9868D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E70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F4AC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693928FA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4CD8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6D881" w14:textId="20E28F3E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Kurek kulowy gwintowany do c.o.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CA521" w14:textId="7FEAD3DD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7BBC8" w14:textId="0A36A3B8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47F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8DB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0E5288C9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C8E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1658" w14:textId="6CCB73E8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Pompa c.o. o parametrach Q=4,3m3/h, </w:t>
            </w: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Δh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 = 3,4m,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F0E1" w14:textId="7ADA97F8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9C972" w14:textId="6DCBB063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EDC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98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5FE3BE8A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3A59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2C10" w14:textId="79A66A66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Naczynie </w:t>
            </w: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wzbiorcze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 systemu zamkniętego c.o.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69CF" w14:textId="1D9A0F3D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3F7C1" w14:textId="603D1EC6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5A84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44A8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02C97766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859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42D9C" w14:textId="5DD2EFD4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Filtr siatkowy do wody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673E4" w14:textId="50634AAB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8D0D7" w14:textId="51D813FB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87D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3F97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463108EB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AFB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16821" w14:textId="72F3D8BB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Automatyczny układ uzupełniania wody z glikolem w obiegu grzewczym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4AC9F" w14:textId="00B2ABEA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F16DF" w14:textId="1DBF6AB6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AF2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801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50DFFDB8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E953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6F9B4" w14:textId="2D05670B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Zbiornik wody z glikolem do uzupełnienia obiegu grzewczego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6575" w14:textId="43DEF912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EDEAA" w14:textId="6F4162F5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238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EBE9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7A69E955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5EE6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7C57" w14:textId="189CCB6C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Detektor stężenia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CE6D5" w14:textId="47D9388A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028F6" w14:textId="00E77E47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25F4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F183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0C39C040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B4D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AB8B0" w14:textId="0AF89E16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Przetwornik temperatury, zakres 0 ÷ 70˚C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C3178" w14:textId="5B6620FB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2BA42" w14:textId="0446428F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64D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9242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73A7D750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1BA9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EF604" w14:textId="01E7D845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Tuleja termometryczna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0C633" w14:textId="2FDE9BC6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08F0F" w14:textId="5C327F81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07F1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8C0F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72B7770C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1D4A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C51DC" w14:textId="2C25F4C2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Moduł sterowniczo-alarmowy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D44AE" w14:textId="6B5AFB78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0A64B" w14:textId="46F7221A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858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D6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798D4980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925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2E590" w14:textId="799ED52D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Studzienka spustowa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DBD33" w14:textId="09F4275B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018FB" w14:textId="09C5B5FC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2BA6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70AC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033DCC87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BD98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B4110" w14:textId="28114E0B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Grzejniki: Kotłownia 1,4kW, </w:t>
            </w:r>
            <w:proofErr w:type="spellStart"/>
            <w:r w:rsidRPr="002E1787">
              <w:rPr>
                <w:rFonts w:ascii="Arial" w:hAnsi="Arial" w:cs="Arial"/>
                <w:bCs/>
                <w:sz w:val="20"/>
                <w:szCs w:val="20"/>
              </w:rPr>
              <w:t>Nawanialnia</w:t>
            </w:r>
            <w:proofErr w:type="spellEnd"/>
            <w:r w:rsidRPr="002E1787">
              <w:rPr>
                <w:rFonts w:ascii="Arial" w:hAnsi="Arial" w:cs="Arial"/>
                <w:bCs/>
                <w:sz w:val="20"/>
                <w:szCs w:val="20"/>
              </w:rPr>
              <w:t xml:space="preserve"> 0,4 kW, z zaworami grzejnikowymi – z regulacją i powrotnym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02A5" w14:textId="01807210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E22EC" w14:textId="3BBDF188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D4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D72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6A762F2C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0FE9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B58AE" w14:textId="583BDC13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Termometr 0-120°C z tuleją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5DF82" w14:textId="60757F01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C3EF7" w14:textId="19A32A20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12D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C3C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1E8E6CF0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A1F8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E9204" w14:textId="773B6A6A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Zawór bezpieczeństwa c.o. DN20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8503" w14:textId="4EB5D051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F8A9A" w14:textId="5E966C0E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E67F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8AF4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3396E47E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F2CD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08FFA" w14:textId="123DB3C6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Zawory spustowe kotła c.o.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068BF" w14:textId="32EDF607" w:rsidR="00EB71D8" w:rsidRDefault="00EB71D8" w:rsidP="002E17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F5C32" w14:textId="34169CE8" w:rsidR="00EB71D8" w:rsidRDefault="00EB71D8" w:rsidP="002E17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E1787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F144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E00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0430722C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899E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4560E" w14:textId="03E1856D" w:rsidR="00EB71D8" w:rsidRDefault="00EB71D8" w:rsidP="00EB71D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Wykonanie montażu i pierwszego uruchomienia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620E3" w14:textId="09DE2075" w:rsidR="00EB71D8" w:rsidRDefault="00EB71D8" w:rsidP="00EB71D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A171" w14:textId="102D6FE4" w:rsidR="00EB71D8" w:rsidRDefault="00EB71D8" w:rsidP="00EB71D8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usł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6B5A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4CEA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6C21C56D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A832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9786D" w14:textId="01EB7568" w:rsidR="00EB71D8" w:rsidRDefault="00EB71D8" w:rsidP="00EB71D8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Szkolenie pracowników Zamawiającego z obsługi zamontowanych urządzeń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EDE1" w14:textId="47D52A46" w:rsidR="00EB71D8" w:rsidRDefault="00EB71D8" w:rsidP="00EB71D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B8305" w14:textId="062F19FE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B73F6">
              <w:rPr>
                <w:rFonts w:ascii="Arial" w:hAnsi="Arial" w:cs="Arial"/>
                <w:bCs/>
                <w:sz w:val="20"/>
                <w:szCs w:val="20"/>
              </w:rPr>
              <w:t>usł</w:t>
            </w:r>
            <w:proofErr w:type="spellEnd"/>
            <w:r w:rsidRPr="002B73F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05B9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58CE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1D8" w14:paraId="2A156D34" w14:textId="77777777" w:rsidTr="009D357B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9FEAB2" w14:textId="77777777" w:rsidR="00EB71D8" w:rsidRDefault="00EB71D8" w:rsidP="00EB71D8">
            <w:pPr>
              <w:spacing w:line="360" w:lineRule="auto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FB917F" w14:textId="77777777" w:rsidR="00EB71D8" w:rsidRDefault="00EB71D8" w:rsidP="00EB71D8">
            <w:pPr>
              <w:spacing w:line="360" w:lineRule="auto"/>
              <w:ind w:firstLine="7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097F05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5A9A0A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4674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9B4A" w14:textId="77777777" w:rsidR="00EB71D8" w:rsidRDefault="00EB71D8" w:rsidP="00EB71D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0B3F88" w14:textId="77777777" w:rsidR="00EB71D8" w:rsidRDefault="00EB71D8" w:rsidP="00EB71D8"/>
    <w:p w14:paraId="00BEC112" w14:textId="77777777" w:rsidR="00EB71D8" w:rsidRPr="00EB71D8" w:rsidRDefault="00EB71D8"/>
    <w:sectPr w:rsidR="00EB71D8" w:rsidRPr="00EB7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4B9"/>
    <w:rsid w:val="001648B0"/>
    <w:rsid w:val="00215360"/>
    <w:rsid w:val="002704B9"/>
    <w:rsid w:val="002B73F6"/>
    <w:rsid w:val="002E1787"/>
    <w:rsid w:val="003A0AE0"/>
    <w:rsid w:val="00433621"/>
    <w:rsid w:val="00476948"/>
    <w:rsid w:val="004B1E2F"/>
    <w:rsid w:val="005464BA"/>
    <w:rsid w:val="00620B9E"/>
    <w:rsid w:val="006D5475"/>
    <w:rsid w:val="00715C17"/>
    <w:rsid w:val="007473D8"/>
    <w:rsid w:val="007957A7"/>
    <w:rsid w:val="007A23D7"/>
    <w:rsid w:val="007B5FA8"/>
    <w:rsid w:val="008038B9"/>
    <w:rsid w:val="00916C86"/>
    <w:rsid w:val="00B33AB9"/>
    <w:rsid w:val="00C01A14"/>
    <w:rsid w:val="00D3391A"/>
    <w:rsid w:val="00D673A6"/>
    <w:rsid w:val="00E46CA2"/>
    <w:rsid w:val="00E8585D"/>
    <w:rsid w:val="00EB71D8"/>
    <w:rsid w:val="00EC1F4C"/>
    <w:rsid w:val="00F02C36"/>
    <w:rsid w:val="00F4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3EDE8"/>
  <w15:chartTrackingRefBased/>
  <w15:docId w15:val="{190A13FB-BC88-4F8B-A1B4-DA7DA297B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4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04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04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04B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04B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04B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04B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04B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04B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04B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04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04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04B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04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04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04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04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04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04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04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04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04B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704B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04B9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704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04B9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704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04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04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04B9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7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7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57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7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7A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D339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2611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Krupa Wojciech (PSG)</cp:lastModifiedBy>
  <cp:revision>2</cp:revision>
  <dcterms:created xsi:type="dcterms:W3CDTF">2026-08-19T12:18:00Z</dcterms:created>
  <dcterms:modified xsi:type="dcterms:W3CDTF">2026-08-19T12:18:00Z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2026-04-13T05:19:03Z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1e29a753-4c1b-4474-9abc-9d56e0e54261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